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506B1" w14:textId="458F81A9" w:rsidR="005451D1" w:rsidRPr="005451D1" w:rsidRDefault="005451D1" w:rsidP="3877A9AE">
      <w:pPr>
        <w:pStyle w:val="NoSpacing"/>
        <w:rPr>
          <w:b/>
          <w:bCs/>
          <w:sz w:val="28"/>
          <w:szCs w:val="28"/>
        </w:rPr>
      </w:pPr>
    </w:p>
    <w:p w14:paraId="29D5BC80" w14:textId="47BA7CD8" w:rsidR="005451D1" w:rsidRPr="005451D1" w:rsidRDefault="000D48C6" w:rsidP="005451D1">
      <w:pPr>
        <w:pStyle w:val="NoSpacing"/>
        <w:rPr>
          <w:b/>
          <w:bCs/>
          <w:sz w:val="28"/>
          <w:szCs w:val="28"/>
        </w:rPr>
      </w:pPr>
      <w:r w:rsidRPr="3877A9AE">
        <w:rPr>
          <w:b/>
          <w:bCs/>
          <w:sz w:val="28"/>
          <w:szCs w:val="28"/>
        </w:rPr>
        <w:t xml:space="preserve">Appendix </w:t>
      </w:r>
      <w:r w:rsidR="00F934FE" w:rsidRPr="3877A9AE">
        <w:rPr>
          <w:b/>
          <w:bCs/>
          <w:sz w:val="28"/>
          <w:szCs w:val="28"/>
        </w:rPr>
        <w:t>G</w:t>
      </w:r>
      <w:r w:rsidRPr="3877A9AE">
        <w:rPr>
          <w:b/>
          <w:bCs/>
          <w:sz w:val="28"/>
          <w:szCs w:val="28"/>
        </w:rPr>
        <w:t xml:space="preserve"> </w:t>
      </w:r>
    </w:p>
    <w:p w14:paraId="4CA79289" w14:textId="20DEDAB9" w:rsidR="00EB21C0" w:rsidRPr="005451D1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>hirers of V</w:t>
      </w:r>
      <w:r w:rsidR="00C54251" w:rsidRPr="005451D1">
        <w:rPr>
          <w:rFonts w:ascii="Tahoma" w:hAnsi="Tahoma" w:cs="Tahoma"/>
          <w:b/>
          <w:bCs/>
        </w:rPr>
        <w:t xml:space="preserve">illage and Community Halls </w:t>
      </w:r>
    </w:p>
    <w:p w14:paraId="606B3551" w14:textId="418D3E02" w:rsidR="00B1388B" w:rsidRPr="005451D1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183CC3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9F7188" w:rsidRPr="005451D1" w14:paraId="1FD0D303" w14:textId="77777777" w:rsidTr="00183CC3">
        <w:tc>
          <w:tcPr>
            <w:tcW w:w="3664" w:type="dxa"/>
          </w:tcPr>
          <w:p w14:paraId="39B2D863" w14:textId="1A430656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equipment, especially </w:t>
            </w:r>
            <w:r w:rsidRPr="005451D1">
              <w:rPr>
                <w:rFonts w:ascii="Tahoma" w:hAnsi="Tahoma" w:cs="Tahoma"/>
                <w:b/>
                <w:bCs/>
              </w:rPr>
              <w:t>after other hires</w:t>
            </w:r>
          </w:p>
        </w:tc>
        <w:tc>
          <w:tcPr>
            <w:tcW w:w="3283" w:type="dxa"/>
          </w:tcPr>
          <w:p w14:paraId="1D242209" w14:textId="462452DD" w:rsidR="009F7188" w:rsidRPr="005451D1" w:rsidRDefault="001074E7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Other hirers or hall cleaner have not cleaned hall or equipment used to standard required. </w:t>
            </w:r>
            <w:r w:rsidR="001C35E1" w:rsidRPr="005451D1">
              <w:rPr>
                <w:rFonts w:ascii="Tahoma" w:hAnsi="Tahoma" w:cs="Tahoma"/>
              </w:rPr>
              <w:t xml:space="preserve">Our group leaves </w:t>
            </w:r>
            <w:r w:rsidR="00786B3A" w:rsidRPr="005451D1">
              <w:rPr>
                <w:rFonts w:ascii="Tahoma" w:hAnsi="Tahoma" w:cs="Tahoma"/>
              </w:rPr>
              <w:t>hall or equipment without cleaning.</w:t>
            </w:r>
          </w:p>
        </w:tc>
        <w:tc>
          <w:tcPr>
            <w:tcW w:w="3538" w:type="dxa"/>
          </w:tcPr>
          <w:p w14:paraId="0E3A8578" w14:textId="008A8AAC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Group to check with hall committee when hall is cleaned </w:t>
            </w:r>
            <w:r w:rsidR="005132D2" w:rsidRPr="005451D1">
              <w:rPr>
                <w:rFonts w:ascii="Tahoma" w:hAnsi="Tahoma" w:cs="Tahoma"/>
                <w:color w:val="FF0000"/>
              </w:rPr>
              <w:t>and to make sure regularly used surfaces are cleaned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61CBF">
              <w:rPr>
                <w:rFonts w:ascii="Tahoma" w:hAnsi="Tahoma" w:cs="Tahoma"/>
                <w:color w:val="FF0000"/>
              </w:rPr>
              <w:t xml:space="preserve">chairs,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door and toilet handles. </w:t>
            </w:r>
          </w:p>
        </w:tc>
        <w:tc>
          <w:tcPr>
            <w:tcW w:w="3463" w:type="dxa"/>
          </w:tcPr>
          <w:p w14:paraId="761F0A08" w14:textId="7FD7E91F" w:rsidR="00DA6491" w:rsidRPr="005451D1" w:rsidRDefault="00DA6491" w:rsidP="009F37FC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9E1231" w:rsidRPr="005451D1" w14:paraId="3AEEA1B3" w14:textId="77777777" w:rsidTr="00183CC3">
        <w:tc>
          <w:tcPr>
            <w:tcW w:w="3664" w:type="dxa"/>
          </w:tcPr>
          <w:p w14:paraId="6F933D91" w14:textId="5CF902DD" w:rsidR="00183CC3" w:rsidRPr="005451D1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and especially 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</w:p>
        </w:tc>
        <w:tc>
          <w:tcPr>
            <w:tcW w:w="3283" w:type="dxa"/>
          </w:tcPr>
          <w:p w14:paraId="34658932" w14:textId="4CBA521A" w:rsidR="00DF7F97" w:rsidRPr="005451D1" w:rsidRDefault="00171499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People do not maintain 2 m social distancing</w:t>
            </w:r>
            <w:r w:rsidR="00C61CBF">
              <w:rPr>
                <w:rFonts w:ascii="Tahoma" w:hAnsi="Tahoma" w:cs="Tahoma"/>
              </w:rPr>
              <w:t xml:space="preserve"> or wear face-coverings. </w:t>
            </w:r>
          </w:p>
        </w:tc>
        <w:tc>
          <w:tcPr>
            <w:tcW w:w="3538" w:type="dxa"/>
          </w:tcPr>
          <w:p w14:paraId="5DF68BC6" w14:textId="77777777" w:rsidR="00171499" w:rsidRDefault="00786B3A" w:rsidP="00C61CBF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>Advise g</w:t>
            </w:r>
            <w:r w:rsidR="00171499" w:rsidRPr="005451D1">
              <w:rPr>
                <w:rFonts w:ascii="Tahoma" w:hAnsi="Tahoma" w:cs="Tahoma"/>
                <w:color w:val="FF0000"/>
              </w:rPr>
              <w:t>roup they must comply with social distancing as far as possible</w:t>
            </w:r>
            <w:r w:rsidR="00F5222A" w:rsidRPr="005451D1">
              <w:rPr>
                <w:rFonts w:ascii="Tahoma" w:hAnsi="Tahoma" w:cs="Tahoma"/>
                <w:color w:val="FF0000"/>
              </w:rPr>
              <w:t xml:space="preserve"> and use one-way system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.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Adopt layout </w:t>
            </w:r>
            <w:r w:rsidR="00F5222A" w:rsidRPr="005451D1">
              <w:rPr>
                <w:rFonts w:ascii="Tahoma" w:hAnsi="Tahoma" w:cs="Tahoma"/>
                <w:color w:val="FF0000"/>
              </w:rPr>
              <w:t>advised.</w:t>
            </w:r>
            <w:r w:rsidR="00F243F4" w:rsidRPr="005451D1">
              <w:rPr>
                <w:rFonts w:ascii="Tahoma" w:hAnsi="Tahoma" w:cs="Tahoma"/>
                <w:color w:val="FF0000"/>
              </w:rPr>
              <w:t xml:space="preserve"> </w:t>
            </w:r>
          </w:p>
          <w:p w14:paraId="22EC97D3" w14:textId="00299828" w:rsidR="00C61CBF" w:rsidRDefault="00290D03" w:rsidP="00C61CBF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People should remain in groups of no mo</w:t>
            </w:r>
            <w:r w:rsidR="0056159F">
              <w:rPr>
                <w:rFonts w:ascii="Tahoma" w:hAnsi="Tahoma" w:cs="Tahoma"/>
                <w:color w:val="FF0000"/>
              </w:rPr>
              <w:t>re than 6, from no more than 2</w:t>
            </w:r>
            <w:r>
              <w:rPr>
                <w:rFonts w:ascii="Tahoma" w:hAnsi="Tahoma" w:cs="Tahoma"/>
                <w:color w:val="FF0000"/>
              </w:rPr>
              <w:t xml:space="preserve"> households. </w:t>
            </w:r>
          </w:p>
          <w:p w14:paraId="7EADE3BA" w14:textId="00959D7F" w:rsidR="00C61CBF" w:rsidRPr="005451D1" w:rsidRDefault="00290D03" w:rsidP="00290D03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Face-coverings should be worn at all times. </w:t>
            </w:r>
          </w:p>
        </w:tc>
        <w:tc>
          <w:tcPr>
            <w:tcW w:w="3463" w:type="dxa"/>
          </w:tcPr>
          <w:p w14:paraId="700640BE" w14:textId="3EDB7846" w:rsidR="003D6A3C" w:rsidRPr="005451D1" w:rsidRDefault="003D6A3C" w:rsidP="00905ACF">
            <w:pPr>
              <w:rPr>
                <w:rFonts w:ascii="Tahoma" w:hAnsi="Tahoma" w:cs="Tahoma"/>
              </w:rPr>
            </w:pPr>
          </w:p>
        </w:tc>
      </w:tr>
      <w:tr w:rsidR="00BD0807" w:rsidRPr="005451D1" w14:paraId="7C3D834D" w14:textId="77777777" w:rsidTr="00183CC3">
        <w:tc>
          <w:tcPr>
            <w:tcW w:w="3664" w:type="dxa"/>
          </w:tcPr>
          <w:p w14:paraId="0F34C52B" w14:textId="0CB4EA04" w:rsidR="00BD0807" w:rsidRPr="005451D1" w:rsidRDefault="00FC25E0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Respiratory hygiene</w:t>
            </w:r>
          </w:p>
        </w:tc>
        <w:tc>
          <w:tcPr>
            <w:tcW w:w="3283" w:type="dxa"/>
          </w:tcPr>
          <w:p w14:paraId="767CC860" w14:textId="67187136" w:rsidR="00BD0807" w:rsidRPr="005451D1" w:rsidRDefault="00FC25E0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</w:t>
            </w:r>
          </w:p>
        </w:tc>
        <w:tc>
          <w:tcPr>
            <w:tcW w:w="3538" w:type="dxa"/>
          </w:tcPr>
          <w:p w14:paraId="2C200F33" w14:textId="0D1A3A5B" w:rsidR="0074714E" w:rsidRPr="005451D1" w:rsidRDefault="0074714E" w:rsidP="0074714E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="00FC25E0" w:rsidRPr="005451D1">
              <w:rPr>
                <w:rFonts w:ascii="Tahoma" w:hAnsi="Tahoma" w:cs="Tahoma"/>
                <w:color w:val="FF0000"/>
              </w:rPr>
              <w:t xml:space="preserve">Encourage group to avoid touching mouth, </w:t>
            </w:r>
            <w:r w:rsidR="005451D1" w:rsidRPr="005451D1">
              <w:rPr>
                <w:rFonts w:ascii="Tahoma" w:hAnsi="Tahoma" w:cs="Tahoma"/>
                <w:color w:val="FF0000"/>
              </w:rPr>
              <w:t>eyes,</w:t>
            </w:r>
            <w:r w:rsidR="00FC25E0" w:rsidRPr="005451D1">
              <w:rPr>
                <w:rFonts w:ascii="Tahoma" w:hAnsi="Tahoma" w:cs="Tahoma"/>
                <w:color w:val="FF0000"/>
              </w:rPr>
              <w:t xml:space="preserve"> and nose</w:t>
            </w:r>
            <w:r w:rsidRPr="005451D1">
              <w:rPr>
                <w:rFonts w:ascii="Tahoma" w:hAnsi="Tahoma" w:cs="Tahoma"/>
                <w:color w:val="FF0000"/>
              </w:rPr>
              <w:t xml:space="preserve">. Provide tissues ask all to dispose into a </w:t>
            </w:r>
            <w:r w:rsidR="003D6A3C" w:rsidRPr="005451D1">
              <w:rPr>
                <w:rFonts w:ascii="Tahoma" w:hAnsi="Tahoma" w:cs="Tahoma"/>
                <w:color w:val="FF0000"/>
              </w:rPr>
              <w:t xml:space="preserve">bin or </w:t>
            </w:r>
            <w:r w:rsidRPr="005451D1">
              <w:rPr>
                <w:rFonts w:ascii="Tahoma" w:hAnsi="Tahoma" w:cs="Tahoma"/>
                <w:color w:val="FF0000"/>
              </w:rPr>
              <w:t xml:space="preserve">disposable rubbish bag, then wash or sanitise hands. </w:t>
            </w:r>
          </w:p>
        </w:tc>
        <w:tc>
          <w:tcPr>
            <w:tcW w:w="3463" w:type="dxa"/>
          </w:tcPr>
          <w:p w14:paraId="72B29C00" w14:textId="2A9B0B0F" w:rsidR="0056159F" w:rsidRPr="005451D1" w:rsidRDefault="0056159F" w:rsidP="003D6A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Take all rubbish away at the end of the event.</w:t>
            </w:r>
          </w:p>
          <w:p w14:paraId="64F3E8F9" w14:textId="73F0607B" w:rsidR="003D6A3C" w:rsidRPr="005451D1" w:rsidRDefault="003D6A3C" w:rsidP="009F37FC">
            <w:pPr>
              <w:rPr>
                <w:rFonts w:ascii="Tahoma" w:hAnsi="Tahoma" w:cs="Tahoma"/>
              </w:rPr>
            </w:pPr>
          </w:p>
        </w:tc>
      </w:tr>
      <w:tr w:rsidR="0074714E" w:rsidRPr="005451D1" w14:paraId="254721AD" w14:textId="77777777" w:rsidTr="00183CC3">
        <w:tc>
          <w:tcPr>
            <w:tcW w:w="3664" w:type="dxa"/>
          </w:tcPr>
          <w:p w14:paraId="66EAD1CE" w14:textId="612D2A3F" w:rsidR="0074714E" w:rsidRPr="005451D1" w:rsidRDefault="0074714E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Hand cleanliness</w:t>
            </w:r>
          </w:p>
        </w:tc>
        <w:tc>
          <w:tcPr>
            <w:tcW w:w="3283" w:type="dxa"/>
          </w:tcPr>
          <w:p w14:paraId="597FBDF3" w14:textId="2325B860" w:rsidR="0074714E" w:rsidRPr="005451D1" w:rsidRDefault="0074714E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1B0B33D" w14:textId="77777777" w:rsidR="0056159F" w:rsidRDefault="0056159F" w:rsidP="0056159F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Use posters provided. </w:t>
            </w:r>
          </w:p>
          <w:p w14:paraId="14A7059F" w14:textId="7A16A54F" w:rsidR="0074714E" w:rsidRPr="005451D1" w:rsidRDefault="00433A3B" w:rsidP="008328A9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>Advise group to use san</w:t>
            </w:r>
            <w:r w:rsidR="001F1C64" w:rsidRPr="005451D1">
              <w:rPr>
                <w:rFonts w:ascii="Tahoma" w:hAnsi="Tahoma" w:cs="Tahoma"/>
                <w:color w:val="FF0000"/>
              </w:rPr>
              <w:t>i</w:t>
            </w:r>
            <w:r w:rsidRPr="005451D1">
              <w:rPr>
                <w:rFonts w:ascii="Tahoma" w:hAnsi="Tahoma" w:cs="Tahoma"/>
                <w:color w:val="FF0000"/>
              </w:rPr>
              <w:t xml:space="preserve">tiser on entering and exiting </w:t>
            </w:r>
            <w:r w:rsidR="00DF218B" w:rsidRPr="005451D1">
              <w:rPr>
                <w:rFonts w:ascii="Tahoma" w:hAnsi="Tahoma" w:cs="Tahoma"/>
                <w:color w:val="FF0000"/>
              </w:rPr>
              <w:t>t</w:t>
            </w:r>
            <w:r w:rsidR="008328A9">
              <w:rPr>
                <w:rFonts w:ascii="Tahoma" w:hAnsi="Tahoma" w:cs="Tahoma"/>
                <w:color w:val="FF0000"/>
              </w:rPr>
              <w:t>he church</w:t>
            </w:r>
            <w:r w:rsidRPr="005451D1">
              <w:rPr>
                <w:rFonts w:ascii="Tahoma" w:hAnsi="Tahoma" w:cs="Tahoma"/>
                <w:color w:val="FF0000"/>
              </w:rPr>
              <w:t xml:space="preserve">, </w:t>
            </w:r>
            <w:r w:rsidR="003D6A3C" w:rsidRPr="005451D1">
              <w:rPr>
                <w:rFonts w:ascii="Tahoma" w:hAnsi="Tahoma" w:cs="Tahoma"/>
                <w:color w:val="FF0000"/>
              </w:rPr>
              <w:lastRenderedPageBreak/>
              <w:t xml:space="preserve">to wash hands regularly using </w:t>
            </w:r>
            <w:r w:rsidRPr="005451D1">
              <w:rPr>
                <w:rFonts w:ascii="Tahoma" w:hAnsi="Tahoma" w:cs="Tahoma"/>
                <w:color w:val="FF0000"/>
              </w:rPr>
              <w:t xml:space="preserve">soap and </w:t>
            </w:r>
            <w:r w:rsidR="001C35E1" w:rsidRPr="005451D1">
              <w:rPr>
                <w:rFonts w:ascii="Tahoma" w:hAnsi="Tahoma" w:cs="Tahoma"/>
                <w:color w:val="FF0000"/>
              </w:rPr>
              <w:t>paper towels</w:t>
            </w:r>
            <w:r w:rsidR="003D6A3C" w:rsidRPr="005451D1">
              <w:rPr>
                <w:rFonts w:ascii="Tahoma" w:hAnsi="Tahoma" w:cs="Tahoma"/>
                <w:color w:val="FF0000"/>
              </w:rPr>
              <w:t xml:space="preserve">. </w:t>
            </w:r>
            <w:r w:rsidR="001C35E1" w:rsidRPr="005451D1">
              <w:rPr>
                <w:rFonts w:ascii="Tahoma" w:hAnsi="Tahoma" w:cs="Tahoma"/>
                <w:color w:val="FF0000"/>
              </w:rPr>
              <w:t xml:space="preserve"> </w:t>
            </w:r>
          </w:p>
        </w:tc>
        <w:tc>
          <w:tcPr>
            <w:tcW w:w="3463" w:type="dxa"/>
          </w:tcPr>
          <w:p w14:paraId="668F5F47" w14:textId="238FA67B" w:rsidR="0074714E" w:rsidRPr="005451D1" w:rsidRDefault="0056159F" w:rsidP="00905A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Someone should be assigned the job of supervising arrivals to </w:t>
            </w:r>
            <w:r>
              <w:rPr>
                <w:rFonts w:ascii="Tahoma" w:hAnsi="Tahoma" w:cs="Tahoma"/>
              </w:rPr>
              <w:lastRenderedPageBreak/>
              <w:t>ensure they use hand sanitizer</w:t>
            </w:r>
            <w:r w:rsidR="00905ACF">
              <w:rPr>
                <w:rFonts w:ascii="Tahoma" w:hAnsi="Tahoma" w:cs="Tahoma"/>
              </w:rPr>
              <w:t xml:space="preserve"> and wear face coverings.</w:t>
            </w:r>
          </w:p>
        </w:tc>
      </w:tr>
      <w:tr w:rsidR="001F1C64" w:rsidRPr="005451D1" w14:paraId="4E11C7C3" w14:textId="77777777" w:rsidTr="00183CC3">
        <w:tc>
          <w:tcPr>
            <w:tcW w:w="3664" w:type="dxa"/>
          </w:tcPr>
          <w:p w14:paraId="1D638D0C" w14:textId="77777777" w:rsidR="001F1C64" w:rsidRDefault="001F1C64" w:rsidP="001F1C64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lastRenderedPageBreak/>
              <w:t>Someone falls ill with C</w:t>
            </w:r>
            <w:r w:rsidR="005451D1" w:rsidRPr="005451D1">
              <w:rPr>
                <w:rFonts w:ascii="Tahoma" w:hAnsi="Tahoma" w:cs="Tahoma"/>
                <w:b/>
                <w:bCs/>
              </w:rPr>
              <w:t>OVID-19</w:t>
            </w:r>
            <w:r w:rsidRPr="005451D1">
              <w:rPr>
                <w:rFonts w:ascii="Tahoma" w:hAnsi="Tahoma" w:cs="Tahoma"/>
                <w:b/>
                <w:bCs/>
              </w:rPr>
              <w:t xml:space="preserve"> symptoms</w:t>
            </w:r>
          </w:p>
          <w:p w14:paraId="21C727E4" w14:textId="0F26C07B" w:rsidR="00466EE5" w:rsidRPr="00466EE5" w:rsidRDefault="00466EE5" w:rsidP="00466EE5">
            <w:pPr>
              <w:tabs>
                <w:tab w:val="left" w:pos="1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283" w:type="dxa"/>
          </w:tcPr>
          <w:p w14:paraId="7052087A" w14:textId="3B2B1375" w:rsidR="001F1C64" w:rsidRPr="005451D1" w:rsidRDefault="001F1C64" w:rsidP="001F1C64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636A94" w14:textId="47D84606" w:rsidR="0056159F" w:rsidRDefault="0056159F" w:rsidP="001F1C64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Follow</w:t>
            </w:r>
            <w:r w:rsidR="001F1C64" w:rsidRPr="005451D1">
              <w:rPr>
                <w:rFonts w:ascii="Tahoma" w:hAnsi="Tahoma" w:cs="Tahoma"/>
                <w:color w:val="FF0000"/>
              </w:rPr>
              <w:t xml:space="preserve"> instructions</w:t>
            </w:r>
            <w:r>
              <w:rPr>
                <w:rFonts w:ascii="Tahoma" w:hAnsi="Tahoma" w:cs="Tahoma"/>
                <w:color w:val="FF0000"/>
              </w:rPr>
              <w:t xml:space="preserve"> on posters</w:t>
            </w:r>
            <w:r w:rsidR="001F1C64" w:rsidRPr="005451D1">
              <w:rPr>
                <w:rFonts w:ascii="Tahoma" w:hAnsi="Tahoma" w:cs="Tahoma"/>
                <w:color w:val="FF0000"/>
              </w:rPr>
              <w:t xml:space="preserve">. </w:t>
            </w:r>
          </w:p>
          <w:p w14:paraId="1903FF57" w14:textId="44FC7EAA" w:rsidR="001F1C64" w:rsidRDefault="001F1C64" w:rsidP="001F1C64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Move person to safe area, obtain contacts, inform cleaner. </w:t>
            </w:r>
          </w:p>
          <w:p w14:paraId="161C286F" w14:textId="2295788C" w:rsidR="0056159F" w:rsidRPr="005451D1" w:rsidRDefault="0056159F" w:rsidP="001F1C64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Ensure all either sign the Track and Trace list, or register with the Venue check-in QR code.</w:t>
            </w:r>
          </w:p>
        </w:tc>
        <w:tc>
          <w:tcPr>
            <w:tcW w:w="3463" w:type="dxa"/>
          </w:tcPr>
          <w:p w14:paraId="5147E465" w14:textId="39C35C34" w:rsidR="001F1C64" w:rsidRPr="005451D1" w:rsidRDefault="0056159F" w:rsidP="001F1C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Someone should be assigned the job of supervising arrivals to ensure they register with Track and Trace.</w:t>
            </w:r>
          </w:p>
        </w:tc>
      </w:tr>
      <w:tr w:rsidR="00C61CBF" w:rsidRPr="005451D1" w14:paraId="2E9BA9DC" w14:textId="77777777" w:rsidTr="00183CC3">
        <w:tc>
          <w:tcPr>
            <w:tcW w:w="3664" w:type="dxa"/>
          </w:tcPr>
          <w:p w14:paraId="3943575E" w14:textId="35F730C3" w:rsidR="00C61CBF" w:rsidRPr="005451D1" w:rsidRDefault="00C61CBF" w:rsidP="001F1C6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Use of toilet facilities: </w:t>
            </w:r>
          </w:p>
        </w:tc>
        <w:tc>
          <w:tcPr>
            <w:tcW w:w="3283" w:type="dxa"/>
          </w:tcPr>
          <w:p w14:paraId="677B7315" w14:textId="16BD8B02" w:rsidR="00C61CBF" w:rsidRPr="005451D1" w:rsidRDefault="00C61CBF" w:rsidP="001F1C64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05FAE6D7" w14:textId="11190501" w:rsidR="00C61CBF" w:rsidRPr="005451D1" w:rsidRDefault="00C61CBF" w:rsidP="008328A9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>Limit numbers using toilet</w:t>
            </w:r>
            <w:r>
              <w:rPr>
                <w:rFonts w:ascii="Tahoma" w:hAnsi="Tahoma" w:cs="Tahoma"/>
                <w:color w:val="FF0000"/>
              </w:rPr>
              <w:t>s. Toilets to be cleaned</w:t>
            </w:r>
            <w:r w:rsidR="008328A9">
              <w:rPr>
                <w:rFonts w:ascii="Tahoma" w:hAnsi="Tahoma" w:cs="Tahoma"/>
                <w:color w:val="FF0000"/>
              </w:rPr>
              <w:t xml:space="preserve"> regularly</w:t>
            </w:r>
            <w:r>
              <w:rPr>
                <w:rFonts w:ascii="Tahoma" w:hAnsi="Tahoma" w:cs="Tahoma"/>
                <w:color w:val="FF0000"/>
              </w:rPr>
              <w:t xml:space="preserve">. </w:t>
            </w:r>
          </w:p>
        </w:tc>
        <w:tc>
          <w:tcPr>
            <w:tcW w:w="3463" w:type="dxa"/>
          </w:tcPr>
          <w:p w14:paraId="05768367" w14:textId="030B80B7" w:rsidR="00C61CBF" w:rsidRPr="005451D1" w:rsidRDefault="00290D03" w:rsidP="008328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There should be someone assigned the job of cleaning the toilets</w:t>
            </w:r>
            <w:r w:rsidR="008328A9">
              <w:rPr>
                <w:rFonts w:ascii="Tahoma" w:hAnsi="Tahoma" w:cs="Tahoma"/>
              </w:rPr>
              <w:t xml:space="preserve"> regularly</w:t>
            </w:r>
            <w:r>
              <w:rPr>
                <w:rFonts w:ascii="Tahoma" w:hAnsi="Tahoma" w:cs="Tahoma"/>
              </w:rPr>
              <w:t xml:space="preserve">. </w:t>
            </w:r>
          </w:p>
        </w:tc>
      </w:tr>
      <w:tr w:rsidR="00C61CBF" w:rsidRPr="005451D1" w14:paraId="59354C07" w14:textId="77777777" w:rsidTr="00183CC3">
        <w:tc>
          <w:tcPr>
            <w:tcW w:w="3664" w:type="dxa"/>
          </w:tcPr>
          <w:p w14:paraId="24D0338A" w14:textId="38050155" w:rsidR="00C61CBF" w:rsidRPr="005451D1" w:rsidRDefault="00C61CBF" w:rsidP="001F1C6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Serving refreshments</w:t>
            </w:r>
          </w:p>
        </w:tc>
        <w:tc>
          <w:tcPr>
            <w:tcW w:w="3283" w:type="dxa"/>
          </w:tcPr>
          <w:p w14:paraId="62560E12" w14:textId="3F921A6A" w:rsidR="00C61CBF" w:rsidRPr="005451D1" w:rsidRDefault="00290D03" w:rsidP="001F1C64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71E43AFB" w14:textId="77777777" w:rsidR="0056159F" w:rsidRDefault="00290D03" w:rsidP="0056159F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People should remain seated in groups of no more than 6 </w:t>
            </w:r>
            <w:r w:rsidR="0056159F">
              <w:rPr>
                <w:rFonts w:ascii="Tahoma" w:hAnsi="Tahoma" w:cs="Tahoma"/>
                <w:color w:val="FF0000"/>
              </w:rPr>
              <w:t xml:space="preserve">from no more than 2 households. </w:t>
            </w:r>
          </w:p>
          <w:p w14:paraId="2C60CDB9" w14:textId="77777777" w:rsidR="0056159F" w:rsidRDefault="0056159F" w:rsidP="0056159F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Any refreshments should be delivered by table service. </w:t>
            </w:r>
          </w:p>
          <w:p w14:paraId="0CB91AC9" w14:textId="18C0F5CC" w:rsidR="00C61CBF" w:rsidRDefault="0056159F" w:rsidP="0056159F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Staff should wear gloves and face coverings.</w:t>
            </w:r>
          </w:p>
          <w:p w14:paraId="1A66B9AF" w14:textId="3DA24071" w:rsidR="0056159F" w:rsidRPr="005451D1" w:rsidRDefault="0056159F" w:rsidP="0056159F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Food should be pre-packed and covered (no communal plates of biscuits or sandwiches).</w:t>
            </w:r>
          </w:p>
        </w:tc>
        <w:tc>
          <w:tcPr>
            <w:tcW w:w="3463" w:type="dxa"/>
          </w:tcPr>
          <w:p w14:paraId="71EE2CB0" w14:textId="723B639D" w:rsidR="00C61CBF" w:rsidRPr="005451D1" w:rsidRDefault="00C61CBF" w:rsidP="008328A9">
            <w:pPr>
              <w:rPr>
                <w:rFonts w:ascii="Tahoma" w:hAnsi="Tahoma" w:cs="Tahoma"/>
              </w:rPr>
            </w:pPr>
          </w:p>
        </w:tc>
      </w:tr>
      <w:tr w:rsidR="00C61CBF" w:rsidRPr="005451D1" w14:paraId="768F553A" w14:textId="77777777" w:rsidTr="00183CC3">
        <w:tc>
          <w:tcPr>
            <w:tcW w:w="3664" w:type="dxa"/>
          </w:tcPr>
          <w:p w14:paraId="6CB29E8D" w14:textId="34454F10" w:rsidR="00C61CBF" w:rsidRPr="005451D1" w:rsidRDefault="00C61CBF" w:rsidP="001F1C6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1B798AA6" w14:textId="77777777" w:rsidR="00C61CBF" w:rsidRPr="005451D1" w:rsidRDefault="00C61CBF" w:rsidP="001F1C64">
            <w:pPr>
              <w:rPr>
                <w:rFonts w:ascii="Tahoma" w:hAnsi="Tahoma" w:cs="Tahoma"/>
              </w:rPr>
            </w:pPr>
          </w:p>
        </w:tc>
        <w:tc>
          <w:tcPr>
            <w:tcW w:w="3538" w:type="dxa"/>
          </w:tcPr>
          <w:p w14:paraId="20C8CCDC" w14:textId="77777777" w:rsidR="00C61CBF" w:rsidRPr="005451D1" w:rsidRDefault="00C61CBF" w:rsidP="001F1C64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5267E37F" w14:textId="77777777" w:rsidR="00C61CBF" w:rsidRPr="005451D1" w:rsidRDefault="00C61CBF" w:rsidP="001F1C64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727510"/>
    <w:sectPr w:rsidR="00F81272" w:rsidRPr="005451D1" w:rsidSect="00727510">
      <w:headerReference w:type="default" r:id="rId10"/>
      <w:footerReference w:type="default" r:id="rId11"/>
      <w:pgSz w:w="16838" w:h="11906" w:orient="landscape"/>
      <w:pgMar w:top="426" w:right="1440" w:bottom="1276" w:left="1440" w:header="142" w:footer="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28014" w14:textId="77777777" w:rsidR="00295A07" w:rsidRDefault="00295A07" w:rsidP="005451D1">
      <w:pPr>
        <w:spacing w:after="0" w:line="240" w:lineRule="auto"/>
      </w:pPr>
      <w:r>
        <w:separator/>
      </w:r>
    </w:p>
  </w:endnote>
  <w:endnote w:type="continuationSeparator" w:id="0">
    <w:p w14:paraId="7B499E3F" w14:textId="77777777" w:rsidR="00295A07" w:rsidRDefault="00295A07" w:rsidP="005451D1">
      <w:pPr>
        <w:spacing w:after="0" w:line="240" w:lineRule="auto"/>
      </w:pPr>
      <w:r>
        <w:continuationSeparator/>
      </w:r>
    </w:p>
  </w:endnote>
  <w:endnote w:type="continuationNotice" w:id="1">
    <w:p w14:paraId="4E148ED3" w14:textId="77777777" w:rsidR="00295A07" w:rsidRDefault="00295A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FE9A2" w14:textId="09DF6C4B" w:rsidR="007A2707" w:rsidRPr="00727510" w:rsidRDefault="00727510" w:rsidP="00727510">
    <w:pPr>
      <w:pStyle w:val="Footer"/>
      <w:rPr>
        <w:rFonts w:ascii="Tahoma" w:hAnsi="Tahoma" w:cs="Tahoma"/>
        <w:b/>
        <w:color w:val="00B0F0"/>
      </w:rPr>
    </w:pPr>
    <w:r w:rsidRPr="00410990">
      <w:rPr>
        <w:rFonts w:ascii="Tahoma" w:hAnsi="Tahoma" w:cs="Tahoma"/>
        <w:b/>
        <w:color w:val="00B0F0"/>
      </w:rPr>
      <w:t xml:space="preserve">ACRE Information Sheet Opening Village Halls after lockdown: Version </w:t>
    </w:r>
    <w:r>
      <w:rPr>
        <w:rFonts w:ascii="Tahoma" w:hAnsi="Tahoma" w:cs="Tahoma"/>
        <w:b/>
        <w:color w:val="00B0F0"/>
      </w:rPr>
      <w:t>5</w:t>
    </w:r>
    <w:r w:rsidRPr="00410990">
      <w:rPr>
        <w:rFonts w:ascii="Tahoma" w:hAnsi="Tahoma" w:cs="Tahoma"/>
        <w:b/>
        <w:color w:val="00B0F0"/>
      </w:rPr>
      <w:t xml:space="preserve"> – </w:t>
    </w:r>
    <w:r>
      <w:rPr>
        <w:rFonts w:ascii="Tahoma" w:hAnsi="Tahoma" w:cs="Tahoma"/>
        <w:b/>
        <w:color w:val="00B0F0"/>
      </w:rPr>
      <w:t>17</w:t>
    </w:r>
    <w:r w:rsidRPr="00727510">
      <w:rPr>
        <w:rFonts w:ascii="Tahoma" w:hAnsi="Tahoma" w:cs="Tahoma"/>
        <w:b/>
        <w:color w:val="00B0F0"/>
        <w:vertAlign w:val="superscript"/>
      </w:rPr>
      <w:t>th</w:t>
    </w:r>
    <w:r>
      <w:rPr>
        <w:rFonts w:ascii="Tahoma" w:hAnsi="Tahoma" w:cs="Tahoma"/>
        <w:b/>
        <w:color w:val="00B0F0"/>
      </w:rPr>
      <w:t xml:space="preserve"> August </w:t>
    </w:r>
    <w:r w:rsidRPr="00410990">
      <w:rPr>
        <w:rFonts w:ascii="Tahoma" w:hAnsi="Tahoma" w:cs="Tahoma"/>
        <w:b/>
        <w:color w:val="00B0F0"/>
      </w:rPr>
      <w:t>2020</w:t>
    </w:r>
    <w:r w:rsidRPr="00410990">
      <w:rPr>
        <w:rFonts w:ascii="Tahoma" w:hAnsi="Tahoma" w:cs="Tahoma"/>
        <w:b/>
        <w:color w:val="00B0F0"/>
      </w:rPr>
      <w:tab/>
    </w:r>
    <w:r w:rsidRPr="00410990">
      <w:rPr>
        <w:rFonts w:ascii="Tahoma" w:hAnsi="Tahoma" w:cs="Tahoma"/>
        <w:b/>
        <w:color w:val="00B0F0"/>
      </w:rPr>
      <w:tab/>
    </w:r>
    <w:r w:rsidRPr="00410990">
      <w:rPr>
        <w:rFonts w:ascii="Tahoma" w:hAnsi="Tahoma" w:cs="Tahoma"/>
        <w:b/>
        <w:color w:val="00B0F0"/>
      </w:rPr>
      <w:tab/>
      <w:t xml:space="preserve">Page </w:t>
    </w:r>
    <w:sdt>
      <w:sdtPr>
        <w:rPr>
          <w:rFonts w:ascii="Tahoma" w:hAnsi="Tahoma" w:cs="Tahoma"/>
          <w:b/>
          <w:color w:val="00B0F0"/>
        </w:rPr>
        <w:id w:val="5918946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10990">
          <w:rPr>
            <w:rFonts w:ascii="Tahoma" w:hAnsi="Tahoma" w:cs="Tahoma"/>
            <w:b/>
            <w:color w:val="00B0F0"/>
          </w:rPr>
          <w:fldChar w:fldCharType="begin"/>
        </w:r>
        <w:r w:rsidRPr="00410990">
          <w:rPr>
            <w:rFonts w:ascii="Tahoma" w:hAnsi="Tahoma" w:cs="Tahoma"/>
            <w:b/>
            <w:color w:val="00B0F0"/>
          </w:rPr>
          <w:instrText xml:space="preserve"> PAGE   \* MERGEFORMAT </w:instrText>
        </w:r>
        <w:r w:rsidRPr="00410990">
          <w:rPr>
            <w:rFonts w:ascii="Tahoma" w:hAnsi="Tahoma" w:cs="Tahoma"/>
            <w:b/>
            <w:color w:val="00B0F0"/>
          </w:rPr>
          <w:fldChar w:fldCharType="separate"/>
        </w:r>
        <w:r w:rsidR="008328A9" w:rsidRPr="008328A9">
          <w:rPr>
            <w:b/>
            <w:noProof/>
            <w:color w:val="00B0F0"/>
          </w:rPr>
          <w:t>2</w:t>
        </w:r>
        <w:r w:rsidRPr="00410990">
          <w:rPr>
            <w:rFonts w:ascii="Tahoma" w:hAnsi="Tahoma" w:cs="Tahoma"/>
            <w:b/>
            <w:noProof/>
            <w:color w:val="00B0F0"/>
          </w:rPr>
          <w:fldChar w:fldCharType="end"/>
        </w:r>
        <w:r w:rsidRPr="00410990">
          <w:rPr>
            <w:rFonts w:ascii="Tahoma" w:hAnsi="Tahoma" w:cs="Tahoma"/>
            <w:b/>
            <w:noProof/>
            <w:color w:val="00B0F0"/>
          </w:rPr>
          <w:t xml:space="preserve"> of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2CEB3" w14:textId="77777777" w:rsidR="00295A07" w:rsidRDefault="00295A07" w:rsidP="005451D1">
      <w:pPr>
        <w:spacing w:after="0" w:line="240" w:lineRule="auto"/>
      </w:pPr>
      <w:r>
        <w:separator/>
      </w:r>
    </w:p>
  </w:footnote>
  <w:footnote w:type="continuationSeparator" w:id="0">
    <w:p w14:paraId="0A99C07A" w14:textId="77777777" w:rsidR="00295A07" w:rsidRDefault="00295A07" w:rsidP="005451D1">
      <w:pPr>
        <w:spacing w:after="0" w:line="240" w:lineRule="auto"/>
      </w:pPr>
      <w:r>
        <w:continuationSeparator/>
      </w:r>
    </w:p>
  </w:footnote>
  <w:footnote w:type="continuationNotice" w:id="1">
    <w:p w14:paraId="22E74123" w14:textId="77777777" w:rsidR="00295A07" w:rsidRDefault="00295A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F97B2" w14:textId="48C8BADE" w:rsidR="005451D1" w:rsidRDefault="005451D1">
    <w:pPr>
      <w:pStyle w:val="Header"/>
    </w:pPr>
    <w:r>
      <w:rPr>
        <w:noProof/>
        <w:lang w:eastAsia="en-GB"/>
      </w:rPr>
      <w:drawing>
        <wp:inline distT="0" distB="0" distL="0" distR="0" wp14:anchorId="57B5AC84" wp14:editId="6F1CD82B">
          <wp:extent cx="2205167" cy="918845"/>
          <wp:effectExtent l="0" t="0" r="5080" b="0"/>
          <wp:docPr id="4" name="Picture 4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94" cy="920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86"/>
    <w:rsid w:val="00013CFF"/>
    <w:rsid w:val="00046442"/>
    <w:rsid w:val="00053A90"/>
    <w:rsid w:val="00081F64"/>
    <w:rsid w:val="0009717A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253D7"/>
    <w:rsid w:val="00171499"/>
    <w:rsid w:val="001779F7"/>
    <w:rsid w:val="00183CC3"/>
    <w:rsid w:val="001C35E1"/>
    <w:rsid w:val="001C7E8F"/>
    <w:rsid w:val="001D08E8"/>
    <w:rsid w:val="001D4326"/>
    <w:rsid w:val="001E30DF"/>
    <w:rsid w:val="001F1C64"/>
    <w:rsid w:val="001F5186"/>
    <w:rsid w:val="00216C49"/>
    <w:rsid w:val="00253EB0"/>
    <w:rsid w:val="00257B12"/>
    <w:rsid w:val="00265589"/>
    <w:rsid w:val="00274056"/>
    <w:rsid w:val="00282D04"/>
    <w:rsid w:val="00290D03"/>
    <w:rsid w:val="00295A07"/>
    <w:rsid w:val="002C11A4"/>
    <w:rsid w:val="00302BDC"/>
    <w:rsid w:val="00311CF0"/>
    <w:rsid w:val="003150E3"/>
    <w:rsid w:val="003565B7"/>
    <w:rsid w:val="00365FCD"/>
    <w:rsid w:val="00393F18"/>
    <w:rsid w:val="003B62D8"/>
    <w:rsid w:val="003C531F"/>
    <w:rsid w:val="003D6A3C"/>
    <w:rsid w:val="00401D08"/>
    <w:rsid w:val="0042018F"/>
    <w:rsid w:val="00425E8C"/>
    <w:rsid w:val="00433A3B"/>
    <w:rsid w:val="00435DA9"/>
    <w:rsid w:val="00441673"/>
    <w:rsid w:val="004431D0"/>
    <w:rsid w:val="00466EE5"/>
    <w:rsid w:val="0047163E"/>
    <w:rsid w:val="004977FD"/>
    <w:rsid w:val="004C36B8"/>
    <w:rsid w:val="004C4830"/>
    <w:rsid w:val="004C5370"/>
    <w:rsid w:val="004E427E"/>
    <w:rsid w:val="004F3653"/>
    <w:rsid w:val="00510A4C"/>
    <w:rsid w:val="005132D2"/>
    <w:rsid w:val="00514ABA"/>
    <w:rsid w:val="00522C49"/>
    <w:rsid w:val="00535E81"/>
    <w:rsid w:val="00543F2A"/>
    <w:rsid w:val="005451D1"/>
    <w:rsid w:val="0056159F"/>
    <w:rsid w:val="0056284D"/>
    <w:rsid w:val="0057143D"/>
    <w:rsid w:val="0058028A"/>
    <w:rsid w:val="00585014"/>
    <w:rsid w:val="0059253A"/>
    <w:rsid w:val="005A2FDB"/>
    <w:rsid w:val="005A324C"/>
    <w:rsid w:val="005B080F"/>
    <w:rsid w:val="005B5C5B"/>
    <w:rsid w:val="005F2E46"/>
    <w:rsid w:val="00606BD3"/>
    <w:rsid w:val="00614528"/>
    <w:rsid w:val="00634D7D"/>
    <w:rsid w:val="00636148"/>
    <w:rsid w:val="00647DA4"/>
    <w:rsid w:val="0067081C"/>
    <w:rsid w:val="00694D56"/>
    <w:rsid w:val="006A20E9"/>
    <w:rsid w:val="006A4EAE"/>
    <w:rsid w:val="006B20CF"/>
    <w:rsid w:val="006B661D"/>
    <w:rsid w:val="006D51ED"/>
    <w:rsid w:val="006D6255"/>
    <w:rsid w:val="006F1972"/>
    <w:rsid w:val="006F4C5B"/>
    <w:rsid w:val="007142D2"/>
    <w:rsid w:val="00714FF5"/>
    <w:rsid w:val="00717E2F"/>
    <w:rsid w:val="00727510"/>
    <w:rsid w:val="00743165"/>
    <w:rsid w:val="0074714E"/>
    <w:rsid w:val="00755459"/>
    <w:rsid w:val="00764C2F"/>
    <w:rsid w:val="007801EC"/>
    <w:rsid w:val="007868CC"/>
    <w:rsid w:val="00786B3A"/>
    <w:rsid w:val="007901EF"/>
    <w:rsid w:val="007A1D21"/>
    <w:rsid w:val="007A2707"/>
    <w:rsid w:val="007B4BF0"/>
    <w:rsid w:val="007B72B4"/>
    <w:rsid w:val="007C4200"/>
    <w:rsid w:val="007E2BB8"/>
    <w:rsid w:val="007E4673"/>
    <w:rsid w:val="007E6B7D"/>
    <w:rsid w:val="007E73DB"/>
    <w:rsid w:val="007F18AC"/>
    <w:rsid w:val="007F6BF9"/>
    <w:rsid w:val="0081207B"/>
    <w:rsid w:val="008328A9"/>
    <w:rsid w:val="008416C3"/>
    <w:rsid w:val="00875331"/>
    <w:rsid w:val="008853DF"/>
    <w:rsid w:val="008B3476"/>
    <w:rsid w:val="008D72C8"/>
    <w:rsid w:val="008E7C3C"/>
    <w:rsid w:val="00905ACF"/>
    <w:rsid w:val="00940345"/>
    <w:rsid w:val="00944A53"/>
    <w:rsid w:val="00980A55"/>
    <w:rsid w:val="009A0206"/>
    <w:rsid w:val="009A7DF0"/>
    <w:rsid w:val="009D008B"/>
    <w:rsid w:val="009D32F9"/>
    <w:rsid w:val="009E1231"/>
    <w:rsid w:val="009F37FC"/>
    <w:rsid w:val="009F7188"/>
    <w:rsid w:val="00A07D56"/>
    <w:rsid w:val="00A3260C"/>
    <w:rsid w:val="00A41672"/>
    <w:rsid w:val="00A435E6"/>
    <w:rsid w:val="00A62876"/>
    <w:rsid w:val="00A67472"/>
    <w:rsid w:val="00A7042B"/>
    <w:rsid w:val="00A71755"/>
    <w:rsid w:val="00A93372"/>
    <w:rsid w:val="00AD19FC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3AFA"/>
    <w:rsid w:val="00BA01E4"/>
    <w:rsid w:val="00BA05CB"/>
    <w:rsid w:val="00BD0807"/>
    <w:rsid w:val="00BE2F7D"/>
    <w:rsid w:val="00BE7A4E"/>
    <w:rsid w:val="00C00998"/>
    <w:rsid w:val="00C0765C"/>
    <w:rsid w:val="00C1249A"/>
    <w:rsid w:val="00C3113D"/>
    <w:rsid w:val="00C41F1E"/>
    <w:rsid w:val="00C43BD8"/>
    <w:rsid w:val="00C54251"/>
    <w:rsid w:val="00C61CBF"/>
    <w:rsid w:val="00C7176D"/>
    <w:rsid w:val="00C81780"/>
    <w:rsid w:val="00CA54A9"/>
    <w:rsid w:val="00CD742F"/>
    <w:rsid w:val="00CE0489"/>
    <w:rsid w:val="00CE5BCE"/>
    <w:rsid w:val="00CF72E5"/>
    <w:rsid w:val="00D54451"/>
    <w:rsid w:val="00D95DBE"/>
    <w:rsid w:val="00DA6491"/>
    <w:rsid w:val="00DC51A5"/>
    <w:rsid w:val="00DC6A55"/>
    <w:rsid w:val="00DD597D"/>
    <w:rsid w:val="00DE1ADE"/>
    <w:rsid w:val="00DE71B1"/>
    <w:rsid w:val="00DF218B"/>
    <w:rsid w:val="00DF2D3A"/>
    <w:rsid w:val="00DF7F97"/>
    <w:rsid w:val="00E07F59"/>
    <w:rsid w:val="00E13E05"/>
    <w:rsid w:val="00E25449"/>
    <w:rsid w:val="00E302E6"/>
    <w:rsid w:val="00E30E21"/>
    <w:rsid w:val="00E531DA"/>
    <w:rsid w:val="00E55CDD"/>
    <w:rsid w:val="00E609E1"/>
    <w:rsid w:val="00E65D9C"/>
    <w:rsid w:val="00E90886"/>
    <w:rsid w:val="00E93F0D"/>
    <w:rsid w:val="00E95D27"/>
    <w:rsid w:val="00E97BD8"/>
    <w:rsid w:val="00EA2223"/>
    <w:rsid w:val="00EB21C0"/>
    <w:rsid w:val="00EB490B"/>
    <w:rsid w:val="00EC0007"/>
    <w:rsid w:val="00EC62C8"/>
    <w:rsid w:val="00ED1A00"/>
    <w:rsid w:val="00ED74CD"/>
    <w:rsid w:val="00F243F4"/>
    <w:rsid w:val="00F41809"/>
    <w:rsid w:val="00F43C54"/>
    <w:rsid w:val="00F5222A"/>
    <w:rsid w:val="00F70E25"/>
    <w:rsid w:val="00F81272"/>
    <w:rsid w:val="00F92BEC"/>
    <w:rsid w:val="00F934FE"/>
    <w:rsid w:val="00FA0B7B"/>
    <w:rsid w:val="00FA2DD2"/>
    <w:rsid w:val="00FC15B1"/>
    <w:rsid w:val="00FC25E0"/>
    <w:rsid w:val="00FD568B"/>
    <w:rsid w:val="00FE72D4"/>
    <w:rsid w:val="3877A9AE"/>
    <w:rsid w:val="45C167EC"/>
    <w:rsid w:val="4E05F9D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70303805E42B97F674ABA171CBC" ma:contentTypeVersion="" ma:contentTypeDescription="Create a new document." ma:contentTypeScope="" ma:versionID="0d7f50f37aefed2a70fb560a745ea667">
  <xsd:schema xmlns:xsd="http://www.w3.org/2001/XMLSchema" xmlns:xs="http://www.w3.org/2001/XMLSchema" xmlns:p="http://schemas.microsoft.com/office/2006/metadata/properties" xmlns:ns2="d28ffc49-9434-4985-87fb-27895f81d1f9" xmlns:ns3="26b378a9-db4b-4e31-af2d-5a323b5f192d" targetNamespace="http://schemas.microsoft.com/office/2006/metadata/properties" ma:root="true" ma:fieldsID="5604d2e12fa126546408cc4620b278b7" ns2:_="" ns3:_="">
    <xsd:import namespace="d28ffc49-9434-4985-87fb-27895f81d1f9"/>
    <xsd:import namespace="26b378a9-db4b-4e31-af2d-5a323b5f1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ffc49-9434-4985-87fb-27895f81d1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378a9-db4b-4e31-af2d-5a323b5f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3F1FA-8810-46B3-9676-367D2BA37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ffc49-9434-4985-87fb-27895f81d1f9"/>
    <ds:schemaRef ds:uri="26b378a9-db4b-4e31-af2d-5a323b5f1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8448C-578F-4ED9-BF9F-E133CC0571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St. Mary's Church</cp:lastModifiedBy>
  <cp:revision>4</cp:revision>
  <cp:lastPrinted>2020-06-15T19:59:00Z</cp:lastPrinted>
  <dcterms:created xsi:type="dcterms:W3CDTF">2020-11-04T10:57:00Z</dcterms:created>
  <dcterms:modified xsi:type="dcterms:W3CDTF">2021-06-02T10:22:00Z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0x0101007440E70303805E42B97F674ABA171CBC</vt:lpwstr>
  </property>
</Properties>
</file>